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6" w:rsidRPr="002925D6" w:rsidRDefault="002925D6">
      <w:pPr>
        <w:rPr>
          <w:sz w:val="24"/>
          <w:szCs w:val="24"/>
        </w:rPr>
      </w:pPr>
    </w:p>
    <w:p w:rsidR="00D23E3A" w:rsidRPr="002925D6" w:rsidRDefault="00D23E3A">
      <w:pPr>
        <w:rPr>
          <w:sz w:val="24"/>
          <w:szCs w:val="24"/>
        </w:rPr>
      </w:pPr>
      <w:r w:rsidRPr="002925D6">
        <w:rPr>
          <w:sz w:val="24"/>
          <w:szCs w:val="24"/>
        </w:rPr>
        <w:tab/>
        <w:t>“</w:t>
      </w:r>
      <w:proofErr w:type="spellStart"/>
      <w:r w:rsidRPr="002925D6">
        <w:rPr>
          <w:sz w:val="24"/>
          <w:szCs w:val="24"/>
        </w:rPr>
        <w:t>Şehrengiz</w:t>
      </w:r>
      <w:proofErr w:type="spellEnd"/>
      <w:r w:rsidRPr="002925D6">
        <w:rPr>
          <w:sz w:val="24"/>
          <w:szCs w:val="24"/>
        </w:rPr>
        <w:t xml:space="preserve"> Projesi” kapsamında ilçe okullarca gerçekleştirilen okur-yazar buluşması etkinlikleri</w:t>
      </w:r>
      <w:r w:rsidR="002925D6" w:rsidRPr="002925D6">
        <w:rPr>
          <w:sz w:val="24"/>
          <w:szCs w:val="24"/>
        </w:rPr>
        <w:t xml:space="preserve"> hiç aksatmadan devam etmiştir. </w:t>
      </w:r>
      <w:r w:rsidRPr="002925D6">
        <w:rPr>
          <w:sz w:val="24"/>
          <w:szCs w:val="24"/>
        </w:rPr>
        <w:t>Bu proje kapsamında “Ocak ayı” içinde çocuk kitabı yazarı olan “</w:t>
      </w:r>
      <w:proofErr w:type="spellStart"/>
      <w:r w:rsidRPr="002925D6">
        <w:rPr>
          <w:sz w:val="24"/>
          <w:szCs w:val="24"/>
        </w:rPr>
        <w:t>Hüsnan</w:t>
      </w:r>
      <w:proofErr w:type="spellEnd"/>
      <w:r w:rsidRPr="002925D6">
        <w:rPr>
          <w:sz w:val="24"/>
          <w:szCs w:val="24"/>
        </w:rPr>
        <w:t xml:space="preserve"> Şeker” ile buluşma gerçekleştirilmiş olup, yazarın “Üç Aşağı Beş Yukarı” kitabı hakkında eğlenceli </w:t>
      </w:r>
      <w:r w:rsidR="002925D6" w:rsidRPr="002925D6">
        <w:rPr>
          <w:sz w:val="24"/>
          <w:szCs w:val="24"/>
        </w:rPr>
        <w:t>bir program yapılmıştır.</w:t>
      </w:r>
      <w:r w:rsidRPr="002925D6">
        <w:rPr>
          <w:sz w:val="24"/>
          <w:szCs w:val="24"/>
        </w:rPr>
        <w:t xml:space="preserve"> Buluşma sonunda çocukların sorular sorması ile program renkli hale gelmiş ve öğrenciler bir yazarı daha tanımış olmanın neşesi ile okullarına geri dönmüşlerdir.</w:t>
      </w:r>
    </w:p>
    <w:p w:rsidR="00CF2C2E" w:rsidRDefault="008431E2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2339975</wp:posOffset>
            </wp:positionV>
            <wp:extent cx="5314950" cy="4248150"/>
            <wp:effectExtent l="19050" t="0" r="0" b="0"/>
            <wp:wrapSquare wrapText="bothSides"/>
            <wp:docPr id="1" name="0 Resim" descr="HÜSN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ÜSNAN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E3A" w:rsidRPr="002925D6">
        <w:rPr>
          <w:sz w:val="24"/>
          <w:szCs w:val="24"/>
        </w:rPr>
        <w:tab/>
        <w:t>“Şubat ayı” etkinlikleri kapsamında ise, “</w:t>
      </w:r>
      <w:proofErr w:type="spellStart"/>
      <w:r w:rsidR="00D23E3A" w:rsidRPr="002925D6">
        <w:rPr>
          <w:sz w:val="24"/>
          <w:szCs w:val="24"/>
        </w:rPr>
        <w:t>Şehrengiz</w:t>
      </w:r>
      <w:proofErr w:type="spellEnd"/>
      <w:r w:rsidR="00D23E3A" w:rsidRPr="002925D6">
        <w:rPr>
          <w:sz w:val="24"/>
          <w:szCs w:val="24"/>
        </w:rPr>
        <w:t xml:space="preserve"> Projesi” içinde yer alan öğrencilerin bir kısmı, gelecek ay buluşacakları yaz</w:t>
      </w:r>
      <w:r w:rsidR="002925D6" w:rsidRPr="002925D6">
        <w:rPr>
          <w:sz w:val="24"/>
          <w:szCs w:val="24"/>
        </w:rPr>
        <w:t>a</w:t>
      </w:r>
      <w:r w:rsidR="00D23E3A" w:rsidRPr="002925D6">
        <w:rPr>
          <w:sz w:val="24"/>
          <w:szCs w:val="24"/>
        </w:rPr>
        <w:t>rın kitabı ile ilgili bilgi toplamış ve bu bilgileri sunum aracılığı ile okuldaki diğer öğretmen ve öğrencilerle paylaşmışlardır. Öğrencilerle top</w:t>
      </w:r>
      <w:r w:rsidR="002925D6" w:rsidRPr="002925D6">
        <w:rPr>
          <w:sz w:val="24"/>
          <w:szCs w:val="24"/>
        </w:rPr>
        <w:t>la</w:t>
      </w:r>
      <w:r w:rsidR="00D23E3A" w:rsidRPr="002925D6">
        <w:rPr>
          <w:sz w:val="24"/>
          <w:szCs w:val="24"/>
        </w:rPr>
        <w:t>ntı yapılmış, kitapta beğendikleri cümleler; ilgilerini çeken kısımlar hakkında bilgi alışverişinde bulunulmuştur. Bu ay içinde “Sevim Ak” ile yapılan buluşmada, “Sıcak Çikolatalı Yolculuklar” kitabı hakkında eğlenceli b</w:t>
      </w:r>
      <w:r w:rsidR="002925D6" w:rsidRPr="002925D6">
        <w:rPr>
          <w:sz w:val="24"/>
          <w:szCs w:val="24"/>
        </w:rPr>
        <w:t>ir program meydana gelmiştir.</w:t>
      </w:r>
      <w:r w:rsidR="00D23E3A" w:rsidRPr="002925D6">
        <w:rPr>
          <w:sz w:val="24"/>
          <w:szCs w:val="24"/>
        </w:rPr>
        <w:t xml:space="preserve"> Üstelik yazarın program bitiminde kitaplarını imzalaması, çocukların daha hevesli ve meraklı olmalarına zemin hazırlamıştır. Böylece, öğrenciler hem bir kaynaşma hem de farklı bir kültür ortamında </w:t>
      </w:r>
      <w:r w:rsidR="002925D6" w:rsidRPr="002925D6">
        <w:rPr>
          <w:sz w:val="24"/>
          <w:szCs w:val="24"/>
        </w:rPr>
        <w:t xml:space="preserve">daha bulunmanın olumlu etkisinden faydalanmışlardır. </w:t>
      </w:r>
      <w:r w:rsidR="00D23E3A" w:rsidRPr="002925D6">
        <w:rPr>
          <w:sz w:val="24"/>
          <w:szCs w:val="24"/>
        </w:rPr>
        <w:t xml:space="preserve"> </w:t>
      </w:r>
    </w:p>
    <w:p w:rsidR="002925D6" w:rsidRDefault="002925D6">
      <w:pPr>
        <w:rPr>
          <w:sz w:val="24"/>
          <w:szCs w:val="24"/>
        </w:rPr>
      </w:pPr>
    </w:p>
    <w:p w:rsidR="008431E2" w:rsidRDefault="006212D8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8431E2" w:rsidRPr="008431E2">
        <w:rPr>
          <w:sz w:val="24"/>
          <w:szCs w:val="24"/>
        </w:rPr>
        <w:lastRenderedPageBreak/>
        <w:drawing>
          <wp:inline distT="0" distB="0" distL="0" distR="0">
            <wp:extent cx="5800725" cy="3771900"/>
            <wp:effectExtent l="19050" t="0" r="9525" b="0"/>
            <wp:docPr id="3" name="2 Resim" descr="SEVİM 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İM 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808" cy="377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E2" w:rsidRDefault="008431E2" w:rsidP="008431E2">
      <w:pPr>
        <w:rPr>
          <w:sz w:val="24"/>
          <w:szCs w:val="24"/>
        </w:rPr>
      </w:pPr>
    </w:p>
    <w:p w:rsidR="002925D6" w:rsidRPr="008431E2" w:rsidRDefault="008431E2" w:rsidP="008431E2">
      <w:pPr>
        <w:rPr>
          <w:sz w:val="24"/>
          <w:szCs w:val="24"/>
        </w:rPr>
      </w:pPr>
      <w:r w:rsidRPr="008431E2">
        <w:rPr>
          <w:sz w:val="24"/>
          <w:szCs w:val="24"/>
        </w:rPr>
        <w:drawing>
          <wp:inline distT="0" distB="0" distL="0" distR="0">
            <wp:extent cx="5591175" cy="4572000"/>
            <wp:effectExtent l="19050" t="0" r="9525" b="0"/>
            <wp:docPr id="5" name="1 Resim" descr="HÜSN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ÜSNAN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327" cy="45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5D6" w:rsidRPr="008431E2" w:rsidSect="00CF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E3A"/>
    <w:rsid w:val="002925D6"/>
    <w:rsid w:val="006212D8"/>
    <w:rsid w:val="008431E2"/>
    <w:rsid w:val="00CF04E9"/>
    <w:rsid w:val="00CF2C2E"/>
    <w:rsid w:val="00D2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Pc1</cp:lastModifiedBy>
  <cp:revision>2</cp:revision>
  <dcterms:created xsi:type="dcterms:W3CDTF">2019-04-16T06:13:00Z</dcterms:created>
  <dcterms:modified xsi:type="dcterms:W3CDTF">2019-04-16T06:13:00Z</dcterms:modified>
</cp:coreProperties>
</file>